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77" w:rsidRPr="00B56CC0" w:rsidRDefault="000B2177">
      <w:pPr>
        <w:rPr>
          <w:rFonts w:ascii="Arial" w:hAnsi="Arial" w:cs="Arial"/>
          <w:color w:val="000000"/>
          <w:sz w:val="18"/>
          <w:szCs w:val="18"/>
          <w:lang w:val="en-US"/>
        </w:rPr>
      </w:pPr>
      <w:bookmarkStart w:id="0" w:name="_GoBack"/>
    </w:p>
    <w:p w:rsidR="000B2177" w:rsidRPr="00B56CC0" w:rsidRDefault="00A8447D">
      <w:pPr>
        <w:rPr>
          <w:rFonts w:ascii="Arial" w:hAnsi="Arial" w:cs="Arial"/>
          <w:i/>
          <w:color w:val="000000"/>
          <w:sz w:val="18"/>
          <w:szCs w:val="18"/>
        </w:rPr>
      </w:pPr>
      <w:r w:rsidRPr="00B56CC0">
        <w:rPr>
          <w:rFonts w:ascii="Arial" w:hAnsi="Arial" w:cs="Arial"/>
          <w:i/>
          <w:color w:val="000000"/>
          <w:sz w:val="18"/>
          <w:szCs w:val="18"/>
          <w:lang w:val="en-US"/>
        </w:rPr>
        <w:t xml:space="preserve">F1.2.1 </w:t>
      </w:r>
      <w:r w:rsidRPr="00B56CC0">
        <w:rPr>
          <w:rFonts w:ascii="Arial" w:hAnsi="Arial" w:cs="Arial"/>
          <w:i/>
          <w:color w:val="000000"/>
          <w:sz w:val="18"/>
          <w:szCs w:val="18"/>
        </w:rPr>
        <w:t>Хронометристы</w:t>
      </w:r>
    </w:p>
    <w:p w:rsidR="00A8447D" w:rsidRPr="00B56CC0" w:rsidRDefault="00A8447D">
      <w:pPr>
        <w:rPr>
          <w:rFonts w:ascii="Arial" w:hAnsi="Arial" w:cs="Arial"/>
          <w:i/>
          <w:color w:val="000000"/>
          <w:sz w:val="18"/>
          <w:szCs w:val="18"/>
        </w:rPr>
      </w:pPr>
      <w:r w:rsidRPr="00B56CC0">
        <w:rPr>
          <w:rFonts w:ascii="Arial" w:hAnsi="Arial" w:cs="Arial"/>
          <w:i/>
          <w:color w:val="000000"/>
          <w:sz w:val="18"/>
          <w:szCs w:val="18"/>
        </w:rPr>
        <w:t xml:space="preserve">а) Каждая команда имеет право предоставить хронометриста на ЧМ  ЧЕ в классах </w:t>
      </w:r>
      <w:r w:rsidRPr="00B56CC0">
        <w:rPr>
          <w:rFonts w:ascii="Arial" w:hAnsi="Arial" w:cs="Arial"/>
          <w:i/>
          <w:color w:val="000000"/>
          <w:sz w:val="18"/>
          <w:szCs w:val="18"/>
          <w:lang w:val="en-US"/>
        </w:rPr>
        <w:t>F</w:t>
      </w:r>
      <w:r w:rsidRPr="00B56CC0">
        <w:rPr>
          <w:rFonts w:ascii="Arial" w:hAnsi="Arial" w:cs="Arial"/>
          <w:i/>
          <w:color w:val="000000"/>
          <w:sz w:val="18"/>
          <w:szCs w:val="18"/>
        </w:rPr>
        <w:t>1</w:t>
      </w:r>
      <w:r w:rsidRPr="00B56CC0">
        <w:rPr>
          <w:rFonts w:ascii="Arial" w:hAnsi="Arial" w:cs="Arial"/>
          <w:i/>
          <w:color w:val="000000"/>
          <w:sz w:val="18"/>
          <w:szCs w:val="18"/>
          <w:lang w:val="en-US"/>
        </w:rPr>
        <w:t>A</w:t>
      </w:r>
      <w:r w:rsidRPr="00B56CC0">
        <w:rPr>
          <w:rFonts w:ascii="Arial" w:hAnsi="Arial" w:cs="Arial"/>
          <w:i/>
          <w:color w:val="000000"/>
          <w:sz w:val="18"/>
          <w:szCs w:val="18"/>
        </w:rPr>
        <w:t>,</w:t>
      </w:r>
      <w:r w:rsidRPr="00B56CC0">
        <w:rPr>
          <w:rFonts w:ascii="Arial" w:hAnsi="Arial" w:cs="Arial"/>
          <w:i/>
          <w:color w:val="000000"/>
          <w:sz w:val="18"/>
          <w:szCs w:val="18"/>
          <w:lang w:val="en-US"/>
        </w:rPr>
        <w:t>B</w:t>
      </w:r>
      <w:r w:rsidRPr="00B56CC0">
        <w:rPr>
          <w:rFonts w:ascii="Arial" w:hAnsi="Arial" w:cs="Arial"/>
          <w:i/>
          <w:color w:val="000000"/>
          <w:sz w:val="18"/>
          <w:szCs w:val="18"/>
        </w:rPr>
        <w:t>,</w:t>
      </w:r>
      <w:r w:rsidRPr="00B56CC0">
        <w:rPr>
          <w:rFonts w:ascii="Arial" w:hAnsi="Arial" w:cs="Arial"/>
          <w:i/>
          <w:color w:val="000000"/>
          <w:sz w:val="18"/>
          <w:szCs w:val="18"/>
          <w:lang w:val="en-US"/>
        </w:rPr>
        <w:t>C</w:t>
      </w:r>
      <w:r w:rsidRPr="00B56CC0">
        <w:rPr>
          <w:rFonts w:ascii="Arial" w:hAnsi="Arial" w:cs="Arial"/>
          <w:i/>
          <w:color w:val="000000"/>
          <w:sz w:val="18"/>
          <w:szCs w:val="18"/>
        </w:rPr>
        <w:t>,</w:t>
      </w:r>
      <w:r w:rsidRPr="00B56CC0">
        <w:rPr>
          <w:rFonts w:ascii="Arial" w:hAnsi="Arial" w:cs="Arial"/>
          <w:i/>
          <w:color w:val="000000"/>
          <w:sz w:val="18"/>
          <w:szCs w:val="18"/>
          <w:lang w:val="en-US"/>
        </w:rPr>
        <w:t>P</w:t>
      </w:r>
      <w:r w:rsidRPr="00B56CC0">
        <w:rPr>
          <w:rFonts w:ascii="Arial" w:hAnsi="Arial" w:cs="Arial"/>
          <w:i/>
          <w:color w:val="000000"/>
          <w:sz w:val="18"/>
          <w:szCs w:val="18"/>
        </w:rPr>
        <w:t>,</w:t>
      </w:r>
      <w:r w:rsidRPr="00B56CC0">
        <w:rPr>
          <w:rFonts w:ascii="Arial" w:hAnsi="Arial" w:cs="Arial"/>
          <w:i/>
          <w:color w:val="000000"/>
          <w:sz w:val="18"/>
          <w:szCs w:val="18"/>
          <w:lang w:val="en-US"/>
        </w:rPr>
        <w:t>D</w:t>
      </w:r>
      <w:r w:rsidRPr="00B56CC0">
        <w:rPr>
          <w:rFonts w:ascii="Arial" w:hAnsi="Arial" w:cs="Arial"/>
          <w:i/>
          <w:color w:val="000000"/>
          <w:sz w:val="18"/>
          <w:szCs w:val="18"/>
        </w:rPr>
        <w:t>,</w:t>
      </w:r>
      <w:r w:rsidRPr="00B56CC0">
        <w:rPr>
          <w:rFonts w:ascii="Arial" w:hAnsi="Arial" w:cs="Arial"/>
          <w:i/>
          <w:color w:val="000000"/>
          <w:sz w:val="18"/>
          <w:szCs w:val="18"/>
          <w:lang w:val="en-US"/>
        </w:rPr>
        <w:t>E</w:t>
      </w:r>
      <w:r w:rsidRPr="00B56CC0">
        <w:rPr>
          <w:rFonts w:ascii="Arial" w:hAnsi="Arial" w:cs="Arial"/>
          <w:i/>
          <w:color w:val="000000"/>
          <w:sz w:val="18"/>
          <w:szCs w:val="18"/>
        </w:rPr>
        <w:t xml:space="preserve"> </w:t>
      </w:r>
      <w:r w:rsidRPr="00B56CC0">
        <w:rPr>
          <w:rFonts w:ascii="Arial" w:hAnsi="Arial" w:cs="Arial"/>
          <w:i/>
          <w:color w:val="000000"/>
          <w:sz w:val="18"/>
          <w:szCs w:val="18"/>
          <w:lang w:val="en-US"/>
        </w:rPr>
        <w:t>c</w:t>
      </w:r>
      <w:r w:rsidRPr="00B56CC0">
        <w:rPr>
          <w:rFonts w:ascii="Arial" w:hAnsi="Arial" w:cs="Arial"/>
          <w:i/>
          <w:color w:val="000000"/>
          <w:sz w:val="18"/>
          <w:szCs w:val="18"/>
        </w:rPr>
        <w:t xml:space="preserve"> ответственностью организаторов обеспечить его питанием и проживанием. Команды должны назначить только квалифицированных хронометристов, и хронометристы должны принести бинокль, часы и треноги для их собственного использования. Организатор должен использовать этих хронометристов в качестве приоритета, пр</w:t>
      </w:r>
      <w:r w:rsidR="00016332" w:rsidRPr="00B56CC0">
        <w:rPr>
          <w:rFonts w:ascii="Arial" w:hAnsi="Arial" w:cs="Arial"/>
          <w:i/>
          <w:color w:val="000000"/>
          <w:sz w:val="18"/>
          <w:szCs w:val="18"/>
        </w:rPr>
        <w:t xml:space="preserve">ежде </w:t>
      </w:r>
      <w:r w:rsidRPr="00B56CC0">
        <w:rPr>
          <w:rFonts w:ascii="Arial" w:hAnsi="Arial" w:cs="Arial"/>
          <w:i/>
          <w:color w:val="000000"/>
          <w:sz w:val="18"/>
          <w:szCs w:val="18"/>
        </w:rPr>
        <w:t xml:space="preserve">чем </w:t>
      </w:r>
      <w:r w:rsidR="00016332" w:rsidRPr="00B56CC0">
        <w:rPr>
          <w:rFonts w:ascii="Arial" w:hAnsi="Arial" w:cs="Arial"/>
          <w:i/>
          <w:color w:val="000000"/>
          <w:sz w:val="18"/>
          <w:szCs w:val="18"/>
        </w:rPr>
        <w:t xml:space="preserve">хронометристов </w:t>
      </w:r>
      <w:r w:rsidRPr="00B56CC0">
        <w:rPr>
          <w:rFonts w:ascii="Arial" w:hAnsi="Arial" w:cs="Arial"/>
          <w:i/>
          <w:color w:val="000000"/>
          <w:sz w:val="18"/>
          <w:szCs w:val="18"/>
        </w:rPr>
        <w:t>страны-организатора или других хронометристов.</w:t>
      </w:r>
    </w:p>
    <w:p w:rsidR="00016332" w:rsidRPr="00B56CC0" w:rsidRDefault="00016332">
      <w:pPr>
        <w:rPr>
          <w:rFonts w:ascii="Arial" w:hAnsi="Arial" w:cs="Arial"/>
          <w:i/>
          <w:color w:val="000000"/>
          <w:sz w:val="18"/>
          <w:szCs w:val="18"/>
        </w:rPr>
      </w:pPr>
      <w:r w:rsidRPr="00B56CC0">
        <w:rPr>
          <w:rFonts w:ascii="Arial" w:hAnsi="Arial" w:cs="Arial"/>
          <w:i/>
          <w:color w:val="000000"/>
          <w:sz w:val="18"/>
          <w:szCs w:val="18"/>
          <w:lang w:val="en-US"/>
        </w:rPr>
        <w:t>b</w:t>
      </w:r>
      <w:r w:rsidRPr="00B56CC0">
        <w:rPr>
          <w:rFonts w:ascii="Arial" w:hAnsi="Arial" w:cs="Arial"/>
          <w:i/>
          <w:color w:val="000000"/>
          <w:sz w:val="18"/>
          <w:szCs w:val="18"/>
        </w:rPr>
        <w:t>) Участник может действовать как хронометрист</w:t>
      </w:r>
    </w:p>
    <w:p w:rsidR="000B2177" w:rsidRPr="00B56CC0" w:rsidRDefault="00016332">
      <w:pPr>
        <w:rPr>
          <w:rFonts w:ascii="Arial" w:hAnsi="Arial" w:cs="Arial"/>
          <w:color w:val="000000"/>
          <w:sz w:val="18"/>
          <w:szCs w:val="18"/>
        </w:rPr>
      </w:pPr>
      <w:r w:rsidRPr="00B56CC0">
        <w:rPr>
          <w:rFonts w:ascii="Arial" w:hAnsi="Arial" w:cs="Arial"/>
          <w:color w:val="000000"/>
          <w:sz w:val="18"/>
          <w:szCs w:val="18"/>
        </w:rPr>
        <w:t>с) В случае если участникам финала требуется предоставить хронометриста(ов) для финала (см. п. а), то эти хронометристы д.б. распределены случайным образом среди участников финала, например путем жеребьевки или перемещения на соседние стартовые позиции.</w:t>
      </w:r>
    </w:p>
    <w:p w:rsidR="000B2177" w:rsidRPr="00B56CC0" w:rsidRDefault="000B2177">
      <w:pPr>
        <w:rPr>
          <w:rFonts w:ascii="Arial" w:hAnsi="Arial" w:cs="Arial"/>
          <w:color w:val="000000"/>
          <w:sz w:val="18"/>
          <w:szCs w:val="18"/>
        </w:rPr>
      </w:pPr>
    </w:p>
    <w:p w:rsidR="00A755C1" w:rsidRPr="00B56CC0" w:rsidRDefault="00A755C1">
      <w:pPr>
        <w:rPr>
          <w:rFonts w:ascii="Arial" w:hAnsi="Arial" w:cs="Arial"/>
          <w:color w:val="000000"/>
          <w:sz w:val="18"/>
          <w:szCs w:val="18"/>
        </w:rPr>
      </w:pPr>
      <w:r w:rsidRPr="00B56CC0">
        <w:rPr>
          <w:rFonts w:ascii="Arial" w:hAnsi="Arial" w:cs="Arial"/>
          <w:color w:val="000000"/>
          <w:sz w:val="18"/>
          <w:szCs w:val="18"/>
          <w:lang w:val="en-US"/>
        </w:rPr>
        <w:t>F</w:t>
      </w:r>
      <w:r w:rsidRPr="00B56CC0">
        <w:rPr>
          <w:rFonts w:ascii="Arial" w:hAnsi="Arial" w:cs="Arial"/>
          <w:color w:val="000000"/>
          <w:sz w:val="18"/>
          <w:szCs w:val="18"/>
        </w:rPr>
        <w:t>1.2.7 Электронные доказательства времени полета</w:t>
      </w:r>
    </w:p>
    <w:p w:rsidR="00A755C1" w:rsidRPr="00B56CC0" w:rsidRDefault="00A755C1">
      <w:pPr>
        <w:rPr>
          <w:rFonts w:ascii="Arial" w:hAnsi="Arial" w:cs="Arial"/>
          <w:color w:val="000000"/>
          <w:sz w:val="18"/>
          <w:szCs w:val="18"/>
        </w:rPr>
      </w:pPr>
      <w:r w:rsidRPr="00B56CC0">
        <w:rPr>
          <w:rFonts w:ascii="Arial" w:hAnsi="Arial" w:cs="Arial"/>
          <w:color w:val="000000"/>
          <w:sz w:val="18"/>
          <w:szCs w:val="18"/>
        </w:rPr>
        <w:t xml:space="preserve">В финалах, могут быть использованы установленные на или в модели устройства для записи времени и высоты. Эти устройства должны быть доступны в свободной продаже и иметь способность записывать данные о высоте с частотой не менее 2 Гц и </w:t>
      </w:r>
      <w:r w:rsidR="005C4A71" w:rsidRPr="00B56CC0">
        <w:rPr>
          <w:rFonts w:ascii="Arial" w:hAnsi="Arial" w:cs="Arial"/>
          <w:color w:val="000000"/>
          <w:sz w:val="18"/>
          <w:szCs w:val="18"/>
        </w:rPr>
        <w:t xml:space="preserve">должно быть </w:t>
      </w:r>
      <w:r w:rsidRPr="00B56CC0">
        <w:rPr>
          <w:rFonts w:ascii="Arial" w:hAnsi="Arial" w:cs="Arial"/>
          <w:color w:val="000000"/>
          <w:sz w:val="18"/>
          <w:szCs w:val="18"/>
        </w:rPr>
        <w:t>отображающее оборудование</w:t>
      </w:r>
      <w:r w:rsidR="001D432D" w:rsidRPr="00B56CC0">
        <w:rPr>
          <w:rFonts w:ascii="Arial" w:hAnsi="Arial" w:cs="Arial"/>
          <w:color w:val="000000"/>
          <w:sz w:val="18"/>
          <w:szCs w:val="18"/>
        </w:rPr>
        <w:t xml:space="preserve">, </w:t>
      </w:r>
      <w:r w:rsidRPr="00B56CC0">
        <w:rPr>
          <w:rFonts w:ascii="Arial" w:hAnsi="Arial" w:cs="Arial"/>
          <w:color w:val="000000"/>
          <w:sz w:val="18"/>
          <w:szCs w:val="18"/>
        </w:rPr>
        <w:t xml:space="preserve">как компьютер, планшет, смартфон с ПО для построения графиков, отражающих высоту и время записанного полёта). Спортсмен несёт ответственность за использование и правильное функционирование этих устройств. </w:t>
      </w:r>
    </w:p>
    <w:p w:rsidR="00BE7CDC" w:rsidRPr="00B56CC0" w:rsidRDefault="00A755C1">
      <w:pPr>
        <w:rPr>
          <w:rFonts w:ascii="Arial" w:hAnsi="Arial" w:cs="Arial"/>
          <w:color w:val="000000"/>
          <w:sz w:val="18"/>
          <w:szCs w:val="18"/>
        </w:rPr>
      </w:pPr>
      <w:r w:rsidRPr="00B56CC0">
        <w:rPr>
          <w:rFonts w:ascii="Arial" w:hAnsi="Arial" w:cs="Arial"/>
          <w:color w:val="000000"/>
          <w:sz w:val="18"/>
          <w:szCs w:val="18"/>
        </w:rPr>
        <w:t>Использование высотомера — по желанию. Перед каждым финалом, участники с (резервными) моделями</w:t>
      </w:r>
      <w:r w:rsidR="001D432D" w:rsidRPr="00B56CC0">
        <w:rPr>
          <w:rFonts w:ascii="Arial" w:hAnsi="Arial" w:cs="Arial"/>
          <w:color w:val="000000"/>
          <w:sz w:val="18"/>
          <w:szCs w:val="18"/>
        </w:rPr>
        <w:t>,</w:t>
      </w:r>
      <w:r w:rsidRPr="00B56CC0">
        <w:rPr>
          <w:rFonts w:ascii="Arial" w:hAnsi="Arial" w:cs="Arial"/>
          <w:color w:val="000000"/>
          <w:sz w:val="18"/>
          <w:szCs w:val="18"/>
        </w:rPr>
        <w:t xml:space="preserve"> оборудованными такими записывающими устройствами во включенном состоянии, должны расположить модели на земле на расстоянии не более 5 метров от указанной стартовой позиции. По указанию организатора соревнований, участник должен будет поднять модель/модели с земли и удерживать в поднятом положении определённое количество раз (количество и продолжительность определяются организатором; таким образом генерируется высотно-временная «подпись» модели). В случае оспаривания времени полёта, спортсмен может автоматически переходить в следующий этап финала. Любое оспаривание должно быть отмечено на карточке спортсмена для данного финального полёта. После последнего этапа финалов, но не позже 30 минут после окончания последне</w:t>
      </w:r>
      <w:r w:rsidR="00A632B7" w:rsidRPr="00B56CC0">
        <w:rPr>
          <w:rFonts w:ascii="Arial" w:hAnsi="Arial" w:cs="Arial"/>
          <w:color w:val="000000"/>
          <w:sz w:val="18"/>
          <w:szCs w:val="18"/>
        </w:rPr>
        <w:t>го этапа финалов, жюри</w:t>
      </w:r>
      <w:r w:rsidRPr="00B56CC0">
        <w:rPr>
          <w:rFonts w:ascii="Arial" w:hAnsi="Arial" w:cs="Arial"/>
          <w:color w:val="000000"/>
          <w:sz w:val="18"/>
          <w:szCs w:val="18"/>
        </w:rPr>
        <w:t xml:space="preserve"> запросят у оспорившего время полёта спортсмена предоставить данные с высотоме</w:t>
      </w:r>
      <w:r w:rsidR="00A632B7" w:rsidRPr="00B56CC0">
        <w:rPr>
          <w:rFonts w:ascii="Arial" w:hAnsi="Arial" w:cs="Arial"/>
          <w:color w:val="000000"/>
          <w:sz w:val="18"/>
          <w:szCs w:val="18"/>
        </w:rPr>
        <w:t>ра и график высоты/времени. Жюр</w:t>
      </w:r>
      <w:r w:rsidRPr="00B56CC0">
        <w:rPr>
          <w:rFonts w:ascii="Arial" w:hAnsi="Arial" w:cs="Arial"/>
          <w:color w:val="000000"/>
          <w:sz w:val="18"/>
          <w:szCs w:val="18"/>
        </w:rPr>
        <w:t xml:space="preserve">и проверят «подпись» в графике и примут решение о времени оспоренного полёта. Если моменты запуска, посадки и полёта чётко отслеживаются, а также присутствует «подпись», время полёта будет принято. Если одно из перечисленных условий не выполнено, будет использовано записанное судьёй время. Если это время меньше установленного максимума для данного этапа, полёты данного спортсмена в последующих этапах будут аннулированы. В случае </w:t>
      </w:r>
      <w:r w:rsidR="00A632B7" w:rsidRPr="00B56CC0">
        <w:rPr>
          <w:rFonts w:ascii="Arial" w:hAnsi="Arial" w:cs="Arial"/>
          <w:color w:val="000000"/>
          <w:sz w:val="18"/>
          <w:szCs w:val="18"/>
        </w:rPr>
        <w:t>протеста на время</w:t>
      </w:r>
      <w:r w:rsidRPr="00B56CC0">
        <w:rPr>
          <w:rFonts w:ascii="Arial" w:hAnsi="Arial" w:cs="Arial"/>
          <w:color w:val="000000"/>
          <w:sz w:val="18"/>
          <w:szCs w:val="18"/>
        </w:rPr>
        <w:t xml:space="preserve"> полёта на основании данных высотомера, графики высоты </w:t>
      </w:r>
      <w:r w:rsidR="00A632B7" w:rsidRPr="00B56CC0">
        <w:rPr>
          <w:rFonts w:ascii="Arial" w:hAnsi="Arial" w:cs="Arial"/>
          <w:color w:val="000000"/>
          <w:sz w:val="18"/>
          <w:szCs w:val="18"/>
        </w:rPr>
        <w:t>должны быть предоставлены жюри</w:t>
      </w:r>
      <w:r w:rsidRPr="00B56CC0">
        <w:rPr>
          <w:rFonts w:ascii="Arial" w:hAnsi="Arial" w:cs="Arial"/>
          <w:color w:val="000000"/>
          <w:sz w:val="18"/>
          <w:szCs w:val="18"/>
        </w:rPr>
        <w:t>. Если данные не предоставлены, будет использован записанный судьёй результат.</w:t>
      </w:r>
    </w:p>
    <w:p w:rsidR="00A83CBD" w:rsidRPr="00B56CC0" w:rsidRDefault="00A83CBD">
      <w:pPr>
        <w:rPr>
          <w:rFonts w:ascii="Arial" w:hAnsi="Arial" w:cs="Arial"/>
          <w:i/>
          <w:color w:val="000000"/>
          <w:sz w:val="18"/>
          <w:szCs w:val="18"/>
        </w:rPr>
      </w:pPr>
      <w:r w:rsidRPr="00B56CC0">
        <w:rPr>
          <w:rFonts w:ascii="Arial" w:hAnsi="Arial" w:cs="Arial"/>
          <w:i/>
          <w:color w:val="000000"/>
          <w:sz w:val="18"/>
          <w:szCs w:val="18"/>
          <w:lang w:val="en-US"/>
        </w:rPr>
        <w:t>F</w:t>
      </w:r>
      <w:r w:rsidRPr="00B56CC0">
        <w:rPr>
          <w:rFonts w:ascii="Arial" w:hAnsi="Arial" w:cs="Arial"/>
          <w:i/>
          <w:color w:val="000000"/>
          <w:sz w:val="18"/>
          <w:szCs w:val="18"/>
        </w:rPr>
        <w:t>1.2.8 Инструкция по использованию биноклей в соревнованиях по свободнолетающим моделям</w:t>
      </w:r>
    </w:p>
    <w:p w:rsidR="00A83CBD" w:rsidRPr="00B56CC0" w:rsidRDefault="00A83CBD">
      <w:pPr>
        <w:rPr>
          <w:rFonts w:ascii="Arial" w:hAnsi="Arial" w:cs="Arial"/>
          <w:i/>
          <w:color w:val="000000"/>
          <w:sz w:val="18"/>
          <w:szCs w:val="18"/>
        </w:rPr>
      </w:pPr>
      <w:r w:rsidRPr="00B56CC0">
        <w:rPr>
          <w:rFonts w:ascii="Arial" w:hAnsi="Arial" w:cs="Arial"/>
          <w:i/>
          <w:color w:val="000000"/>
          <w:sz w:val="18"/>
          <w:szCs w:val="18"/>
        </w:rPr>
        <w:t>Сохранена в точности</w:t>
      </w:r>
    </w:p>
    <w:p w:rsidR="00A83CBD" w:rsidRPr="00B56CC0" w:rsidRDefault="00A83CBD">
      <w:pPr>
        <w:rPr>
          <w:rFonts w:ascii="Arial" w:hAnsi="Arial" w:cs="Arial"/>
          <w:i/>
          <w:color w:val="000000"/>
          <w:sz w:val="18"/>
          <w:szCs w:val="18"/>
        </w:rPr>
      </w:pPr>
      <w:r w:rsidRPr="00B56CC0">
        <w:rPr>
          <w:rFonts w:ascii="Arial" w:hAnsi="Arial" w:cs="Arial"/>
          <w:i/>
          <w:color w:val="000000"/>
          <w:sz w:val="18"/>
          <w:szCs w:val="18"/>
        </w:rPr>
        <w:t>3.1.3 Количество полетов</w:t>
      </w:r>
    </w:p>
    <w:p w:rsidR="00A83CBD" w:rsidRPr="00B56CC0" w:rsidRDefault="00A83CBD">
      <w:pPr>
        <w:rPr>
          <w:rFonts w:ascii="Arial" w:hAnsi="Arial" w:cs="Arial"/>
          <w:color w:val="000000"/>
          <w:sz w:val="18"/>
          <w:szCs w:val="18"/>
        </w:rPr>
      </w:pPr>
      <w:r w:rsidRPr="00B56CC0">
        <w:rPr>
          <w:rFonts w:ascii="Arial" w:hAnsi="Arial" w:cs="Arial"/>
          <w:color w:val="000000"/>
          <w:sz w:val="18"/>
          <w:szCs w:val="18"/>
        </w:rPr>
        <w:t xml:space="preserve">а) </w:t>
      </w:r>
      <w:r w:rsidR="00004224" w:rsidRPr="00B56CC0">
        <w:rPr>
          <w:rFonts w:ascii="Arial" w:hAnsi="Arial" w:cs="Arial"/>
          <w:color w:val="000000"/>
          <w:sz w:val="18"/>
          <w:szCs w:val="18"/>
        </w:rPr>
        <w:t>Каждый участник наделен правом на пять или семь официальных полетов. Число полетов, которое будет использоваться должно быть объявлено заранее в бюллетене.</w:t>
      </w:r>
    </w:p>
    <w:p w:rsidR="00004224" w:rsidRPr="00B56CC0" w:rsidRDefault="00004224">
      <w:pPr>
        <w:rPr>
          <w:rFonts w:ascii="Arial" w:hAnsi="Arial" w:cs="Arial"/>
          <w:i/>
          <w:color w:val="000000"/>
          <w:sz w:val="18"/>
          <w:szCs w:val="18"/>
        </w:rPr>
      </w:pPr>
      <w:r w:rsidRPr="00B56CC0">
        <w:rPr>
          <w:rFonts w:ascii="Arial" w:hAnsi="Arial" w:cs="Arial"/>
          <w:i/>
          <w:color w:val="000000"/>
          <w:sz w:val="18"/>
          <w:szCs w:val="18"/>
        </w:rPr>
        <w:t>3.1.7 Продолжительность полетов</w:t>
      </w:r>
    </w:p>
    <w:p w:rsidR="00004224" w:rsidRPr="00B56CC0" w:rsidRDefault="00004224">
      <w:pPr>
        <w:rPr>
          <w:rFonts w:ascii="Arial" w:hAnsi="Arial" w:cs="Arial"/>
          <w:color w:val="000000"/>
          <w:sz w:val="18"/>
          <w:szCs w:val="18"/>
        </w:rPr>
      </w:pPr>
      <w:r w:rsidRPr="00B56CC0">
        <w:rPr>
          <w:rFonts w:ascii="Arial" w:hAnsi="Arial" w:cs="Arial"/>
          <w:color w:val="000000"/>
          <w:sz w:val="18"/>
          <w:szCs w:val="18"/>
        </w:rPr>
        <w:t xml:space="preserve">Максимальная продолжительность, которая будет взята для официальных полетов на мировых и континентальных чемпионатах, составляет четыре минуты для первого тура и, если условия позволяют для еще одного тура и три минуты для других туров. В других международных соревнованиях максимум трех минут будет использоваться для всех туров, если другая </w:t>
      </w:r>
      <w:r w:rsidR="00001BD9" w:rsidRPr="00B56CC0">
        <w:rPr>
          <w:rFonts w:ascii="Arial" w:hAnsi="Arial" w:cs="Arial"/>
          <w:color w:val="000000"/>
          <w:sz w:val="18"/>
          <w:szCs w:val="18"/>
        </w:rPr>
        <w:t>продолжительность (не превышающая пять минут) не объявлена</w:t>
      </w:r>
      <w:r w:rsidRPr="00B56CC0">
        <w:rPr>
          <w:rFonts w:ascii="Arial" w:hAnsi="Arial" w:cs="Arial"/>
          <w:color w:val="000000"/>
          <w:sz w:val="18"/>
          <w:szCs w:val="18"/>
        </w:rPr>
        <w:t xml:space="preserve"> </w:t>
      </w:r>
      <w:r w:rsidR="00001BD9" w:rsidRPr="00B56CC0">
        <w:rPr>
          <w:rFonts w:ascii="Arial" w:hAnsi="Arial" w:cs="Arial"/>
          <w:color w:val="000000"/>
          <w:sz w:val="18"/>
          <w:szCs w:val="18"/>
        </w:rPr>
        <w:t>заранее в бюллетене соревнований для определенных туров</w:t>
      </w:r>
      <w:r w:rsidRPr="00B56CC0">
        <w:rPr>
          <w:rFonts w:ascii="Arial" w:hAnsi="Arial" w:cs="Arial"/>
          <w:color w:val="000000"/>
          <w:sz w:val="18"/>
          <w:szCs w:val="18"/>
        </w:rPr>
        <w:t>.</w:t>
      </w:r>
    </w:p>
    <w:p w:rsidR="00001BD9" w:rsidRPr="00B56CC0" w:rsidRDefault="00001BD9">
      <w:pPr>
        <w:rPr>
          <w:rFonts w:ascii="Arial" w:hAnsi="Arial" w:cs="Arial"/>
          <w:i/>
          <w:color w:val="000000"/>
          <w:sz w:val="18"/>
          <w:szCs w:val="18"/>
        </w:rPr>
      </w:pPr>
      <w:r w:rsidRPr="00B56CC0">
        <w:rPr>
          <w:rFonts w:ascii="Arial" w:hAnsi="Arial" w:cs="Arial"/>
          <w:i/>
          <w:color w:val="000000"/>
          <w:sz w:val="18"/>
          <w:szCs w:val="18"/>
        </w:rPr>
        <w:t>3.1.8 Классификация</w:t>
      </w:r>
    </w:p>
    <w:p w:rsidR="00001BD9" w:rsidRPr="00B56CC0" w:rsidRDefault="00001BD9">
      <w:pPr>
        <w:rPr>
          <w:rFonts w:ascii="Arial" w:hAnsi="Arial" w:cs="Arial"/>
          <w:color w:val="000000"/>
          <w:sz w:val="18"/>
          <w:szCs w:val="18"/>
        </w:rPr>
      </w:pPr>
      <w:r w:rsidRPr="00B56CC0">
        <w:rPr>
          <w:rFonts w:ascii="Arial" w:hAnsi="Arial" w:cs="Arial"/>
          <w:color w:val="000000"/>
          <w:sz w:val="18"/>
          <w:szCs w:val="18"/>
        </w:rPr>
        <w:t>c) Организатор установит 7-минутный период, в который все участники финала должны буксировать и запустить свою модель. В течение этих 7 минут конкуренты будут иметь право на вторую попытку в случае неудачной первой попытки для дополнительного полета согласно параграфу 3.1.5. Стартовые позиции будут определены жеребьевкой для каждого финального тура.</w:t>
      </w:r>
    </w:p>
    <w:p w:rsidR="00001BD9" w:rsidRPr="00B56CC0" w:rsidRDefault="00001BD9">
      <w:pPr>
        <w:rPr>
          <w:rFonts w:ascii="Arial" w:hAnsi="Arial" w:cs="Arial"/>
          <w:color w:val="000000"/>
          <w:sz w:val="18"/>
          <w:szCs w:val="18"/>
        </w:rPr>
      </w:pPr>
      <w:r w:rsidRPr="00B56CC0">
        <w:rPr>
          <w:rFonts w:ascii="Arial" w:hAnsi="Arial" w:cs="Arial"/>
          <w:color w:val="000000"/>
          <w:sz w:val="18"/>
          <w:szCs w:val="18"/>
          <w:lang w:val="en-US"/>
        </w:rPr>
        <w:t>f</w:t>
      </w:r>
      <w:r w:rsidRPr="00B56CC0">
        <w:rPr>
          <w:rFonts w:ascii="Arial" w:hAnsi="Arial" w:cs="Arial"/>
          <w:color w:val="000000"/>
          <w:sz w:val="18"/>
          <w:szCs w:val="18"/>
        </w:rPr>
        <w:t xml:space="preserve">) </w:t>
      </w:r>
      <w:r w:rsidR="001D432D" w:rsidRPr="00B56CC0">
        <w:rPr>
          <w:rFonts w:ascii="Arial" w:hAnsi="Arial" w:cs="Arial"/>
          <w:color w:val="000000"/>
          <w:sz w:val="18"/>
          <w:szCs w:val="18"/>
        </w:rPr>
        <w:t>О</w:t>
      </w:r>
      <w:r w:rsidR="000041EE" w:rsidRPr="00B56CC0">
        <w:rPr>
          <w:rFonts w:ascii="Arial" w:hAnsi="Arial" w:cs="Arial"/>
          <w:color w:val="000000"/>
          <w:sz w:val="18"/>
          <w:szCs w:val="18"/>
        </w:rPr>
        <w:t>тменен подпункт о групповых финалах</w:t>
      </w:r>
    </w:p>
    <w:p w:rsidR="000041EE" w:rsidRPr="00B56CC0" w:rsidRDefault="000041EE">
      <w:pPr>
        <w:rPr>
          <w:rFonts w:ascii="Arial" w:hAnsi="Arial" w:cs="Arial"/>
          <w:color w:val="000000"/>
          <w:sz w:val="18"/>
          <w:szCs w:val="18"/>
        </w:rPr>
      </w:pPr>
      <w:r w:rsidRPr="00B56CC0">
        <w:rPr>
          <w:rFonts w:ascii="Arial" w:hAnsi="Arial" w:cs="Arial"/>
          <w:i/>
          <w:color w:val="000000"/>
          <w:sz w:val="18"/>
          <w:szCs w:val="18"/>
        </w:rPr>
        <w:lastRenderedPageBreak/>
        <w:t>3.2.8 Классификация</w:t>
      </w:r>
    </w:p>
    <w:p w:rsidR="000041EE" w:rsidRPr="00B56CC0" w:rsidRDefault="000041EE" w:rsidP="000041EE">
      <w:pPr>
        <w:rPr>
          <w:rFonts w:ascii="Arial" w:hAnsi="Arial" w:cs="Arial"/>
          <w:color w:val="000000"/>
          <w:sz w:val="18"/>
          <w:szCs w:val="18"/>
        </w:rPr>
      </w:pPr>
      <w:r w:rsidRPr="00B56CC0">
        <w:rPr>
          <w:rFonts w:ascii="Arial" w:hAnsi="Arial" w:cs="Arial"/>
          <w:color w:val="000000"/>
          <w:sz w:val="18"/>
          <w:szCs w:val="18"/>
        </w:rPr>
        <w:t>c) Организатор установит 7-минутный период, в который все участники финала д</w:t>
      </w:r>
      <w:r w:rsidR="00E272F4" w:rsidRPr="00B56CC0">
        <w:rPr>
          <w:rFonts w:ascii="Arial" w:hAnsi="Arial" w:cs="Arial"/>
          <w:color w:val="000000"/>
          <w:sz w:val="18"/>
          <w:szCs w:val="18"/>
        </w:rPr>
        <w:t>олжны</w:t>
      </w:r>
      <w:r w:rsidRPr="00B56CC0">
        <w:rPr>
          <w:rFonts w:ascii="Arial" w:hAnsi="Arial" w:cs="Arial"/>
          <w:color w:val="000000"/>
          <w:sz w:val="18"/>
          <w:szCs w:val="18"/>
        </w:rPr>
        <w:t xml:space="preserve"> запустить свою модель. Участники могут использовать один резиновый двигатель, который был закручен перед началом 7-минутного периода и может закрутить дополнительные резиновые двигатели в этот период. </w:t>
      </w:r>
      <w:r w:rsidR="00E272F4" w:rsidRPr="00B56CC0">
        <w:rPr>
          <w:rFonts w:ascii="Arial" w:hAnsi="Arial" w:cs="Arial"/>
          <w:color w:val="000000"/>
          <w:sz w:val="18"/>
          <w:szCs w:val="18"/>
        </w:rPr>
        <w:t>В течение этих 7 минут участник</w:t>
      </w:r>
      <w:r w:rsidRPr="00B56CC0">
        <w:rPr>
          <w:rFonts w:ascii="Arial" w:hAnsi="Arial" w:cs="Arial"/>
          <w:color w:val="000000"/>
          <w:sz w:val="18"/>
          <w:szCs w:val="18"/>
        </w:rPr>
        <w:t xml:space="preserve"> будет иметь право на вторую попытку в случае неудачной попытки для дополнительного полета согласно параграфу 3.2.5. Стартовые позиции будут определены жеребьевкой для каждого финального тура.</w:t>
      </w:r>
    </w:p>
    <w:p w:rsidR="00E272F4" w:rsidRPr="00B56CC0" w:rsidRDefault="00E272F4" w:rsidP="000041EE">
      <w:pPr>
        <w:rPr>
          <w:rFonts w:ascii="Arial" w:hAnsi="Arial" w:cs="Arial"/>
          <w:color w:val="000000"/>
          <w:sz w:val="18"/>
          <w:szCs w:val="18"/>
        </w:rPr>
      </w:pPr>
      <w:r w:rsidRPr="00B56CC0">
        <w:rPr>
          <w:rFonts w:ascii="Arial" w:hAnsi="Arial" w:cs="Arial"/>
          <w:color w:val="000000"/>
          <w:sz w:val="18"/>
          <w:szCs w:val="18"/>
          <w:lang w:val="en-US"/>
        </w:rPr>
        <w:t>f</w:t>
      </w:r>
      <w:r w:rsidR="001D432D" w:rsidRPr="00B56CC0">
        <w:rPr>
          <w:rFonts w:ascii="Arial" w:hAnsi="Arial" w:cs="Arial"/>
          <w:color w:val="000000"/>
          <w:sz w:val="18"/>
          <w:szCs w:val="18"/>
        </w:rPr>
        <w:t>) О</w:t>
      </w:r>
      <w:r w:rsidRPr="00B56CC0">
        <w:rPr>
          <w:rFonts w:ascii="Arial" w:hAnsi="Arial" w:cs="Arial"/>
          <w:color w:val="000000"/>
          <w:sz w:val="18"/>
          <w:szCs w:val="18"/>
        </w:rPr>
        <w:t>тменен подпункт о групповых финалах</w:t>
      </w:r>
    </w:p>
    <w:p w:rsidR="00E272F4" w:rsidRPr="00B56CC0" w:rsidRDefault="00E272F4" w:rsidP="000041EE">
      <w:pPr>
        <w:rPr>
          <w:rFonts w:ascii="Arial" w:hAnsi="Arial" w:cs="Arial"/>
          <w:color w:val="000000"/>
          <w:sz w:val="18"/>
          <w:szCs w:val="18"/>
        </w:rPr>
      </w:pPr>
      <w:r w:rsidRPr="00B56CC0">
        <w:rPr>
          <w:rFonts w:ascii="Arial" w:hAnsi="Arial" w:cs="Arial"/>
          <w:i/>
          <w:color w:val="000000"/>
          <w:sz w:val="18"/>
          <w:szCs w:val="18"/>
        </w:rPr>
        <w:t>3.3.8 Классификация</w:t>
      </w:r>
    </w:p>
    <w:p w:rsidR="000041EE" w:rsidRPr="00B56CC0" w:rsidRDefault="00E272F4">
      <w:pPr>
        <w:rPr>
          <w:rFonts w:ascii="Arial" w:hAnsi="Arial" w:cs="Arial"/>
          <w:color w:val="000000"/>
          <w:sz w:val="18"/>
          <w:szCs w:val="18"/>
        </w:rPr>
      </w:pPr>
      <w:r w:rsidRPr="00B56CC0">
        <w:rPr>
          <w:rFonts w:ascii="Arial" w:hAnsi="Arial" w:cs="Arial"/>
          <w:color w:val="000000"/>
          <w:sz w:val="18"/>
          <w:szCs w:val="18"/>
        </w:rPr>
        <w:t>c) Стартовые позиции будут определены жеребьевкой для каждого финального тура. Организатор установит 7-минутный период, в который все участники финала должны завести двигатель и запустить свою модель. В течение этих 7 минут участник будет иметь право на вторую попытку в случае неудачной попытки для дополнительного полета согласно параграфу 3.3.5.</w:t>
      </w:r>
    </w:p>
    <w:p w:rsidR="00E272F4" w:rsidRPr="00B56CC0" w:rsidRDefault="00E272F4" w:rsidP="00E272F4">
      <w:pPr>
        <w:rPr>
          <w:rFonts w:ascii="Arial" w:hAnsi="Arial" w:cs="Arial"/>
          <w:color w:val="000000"/>
          <w:sz w:val="18"/>
          <w:szCs w:val="18"/>
        </w:rPr>
      </w:pPr>
      <w:r w:rsidRPr="00B56CC0">
        <w:rPr>
          <w:rFonts w:ascii="Arial" w:hAnsi="Arial" w:cs="Arial"/>
          <w:color w:val="000000"/>
          <w:sz w:val="18"/>
          <w:szCs w:val="18"/>
          <w:lang w:val="en-US"/>
        </w:rPr>
        <w:t>f</w:t>
      </w:r>
      <w:r w:rsidR="001D432D" w:rsidRPr="00B56CC0">
        <w:rPr>
          <w:rFonts w:ascii="Arial" w:hAnsi="Arial" w:cs="Arial"/>
          <w:color w:val="000000"/>
          <w:sz w:val="18"/>
          <w:szCs w:val="18"/>
        </w:rPr>
        <w:t>) О</w:t>
      </w:r>
      <w:r w:rsidRPr="00B56CC0">
        <w:rPr>
          <w:rFonts w:ascii="Arial" w:hAnsi="Arial" w:cs="Arial"/>
          <w:color w:val="000000"/>
          <w:sz w:val="18"/>
          <w:szCs w:val="18"/>
        </w:rPr>
        <w:t>тменен подпункт о групповых финалах</w:t>
      </w:r>
    </w:p>
    <w:p w:rsidR="00FB46DB" w:rsidRPr="00B56CC0" w:rsidRDefault="00FB46DB" w:rsidP="00FB46DB">
      <w:pPr>
        <w:rPr>
          <w:rFonts w:ascii="Arial" w:hAnsi="Arial" w:cs="Arial"/>
          <w:color w:val="000000"/>
          <w:sz w:val="18"/>
          <w:szCs w:val="18"/>
        </w:rPr>
      </w:pPr>
      <w:r w:rsidRPr="00B56CC0">
        <w:rPr>
          <w:rFonts w:ascii="Arial" w:hAnsi="Arial" w:cs="Arial"/>
          <w:i/>
          <w:color w:val="000000"/>
          <w:sz w:val="18"/>
          <w:szCs w:val="18"/>
        </w:rPr>
        <w:t>3.6.8 Классификация</w:t>
      </w:r>
    </w:p>
    <w:p w:rsidR="00FB46DB" w:rsidRPr="00B56CC0" w:rsidRDefault="00FB46DB" w:rsidP="00FB46DB">
      <w:pPr>
        <w:rPr>
          <w:rFonts w:ascii="Arial" w:hAnsi="Arial" w:cs="Arial"/>
          <w:color w:val="000000"/>
          <w:sz w:val="18"/>
          <w:szCs w:val="18"/>
        </w:rPr>
      </w:pPr>
      <w:r w:rsidRPr="00B56CC0">
        <w:rPr>
          <w:rFonts w:ascii="Arial" w:hAnsi="Arial" w:cs="Arial"/>
          <w:color w:val="000000"/>
          <w:sz w:val="18"/>
          <w:szCs w:val="18"/>
        </w:rPr>
        <w:t>c) Стартовые позиции будут определены жеребьевкой для каждого финального тура. Организатор установит 7-минутный период, в который все участники финала должны завести двигатель и запустить свою модель. В течение этих 7 минут участник будет иметь право на вторую попытку в случае неудачной попытки для дополнительного полета согласно параграфу 3.6.5.</w:t>
      </w:r>
    </w:p>
    <w:p w:rsidR="00FB46DB" w:rsidRPr="00B56CC0" w:rsidRDefault="00FB46DB" w:rsidP="00FB46DB">
      <w:pPr>
        <w:rPr>
          <w:rFonts w:ascii="Arial" w:hAnsi="Arial" w:cs="Arial"/>
          <w:color w:val="000000"/>
          <w:sz w:val="18"/>
          <w:szCs w:val="18"/>
        </w:rPr>
      </w:pPr>
      <w:r w:rsidRPr="00B56CC0">
        <w:rPr>
          <w:rFonts w:ascii="Arial" w:hAnsi="Arial" w:cs="Arial"/>
          <w:color w:val="000000"/>
          <w:sz w:val="18"/>
          <w:szCs w:val="18"/>
          <w:lang w:val="en-US"/>
        </w:rPr>
        <w:t>f</w:t>
      </w:r>
      <w:r w:rsidR="001D432D" w:rsidRPr="00B56CC0">
        <w:rPr>
          <w:rFonts w:ascii="Arial" w:hAnsi="Arial" w:cs="Arial"/>
          <w:color w:val="000000"/>
          <w:sz w:val="18"/>
          <w:szCs w:val="18"/>
        </w:rPr>
        <w:t>) О</w:t>
      </w:r>
      <w:r w:rsidRPr="00B56CC0">
        <w:rPr>
          <w:rFonts w:ascii="Arial" w:hAnsi="Arial" w:cs="Arial"/>
          <w:color w:val="000000"/>
          <w:sz w:val="18"/>
          <w:szCs w:val="18"/>
        </w:rPr>
        <w:t>тменен подпункт о групповых финалах</w:t>
      </w:r>
    </w:p>
    <w:p w:rsidR="001D432D" w:rsidRPr="00B56CC0" w:rsidRDefault="001D432D" w:rsidP="00FB46DB">
      <w:pPr>
        <w:rPr>
          <w:rFonts w:ascii="Arial" w:hAnsi="Arial" w:cs="Arial"/>
          <w:i/>
          <w:color w:val="000000"/>
          <w:sz w:val="18"/>
          <w:szCs w:val="18"/>
        </w:rPr>
      </w:pPr>
      <w:r w:rsidRPr="00B56CC0">
        <w:rPr>
          <w:rFonts w:ascii="Arial" w:hAnsi="Arial" w:cs="Arial"/>
          <w:i/>
          <w:color w:val="000000"/>
          <w:sz w:val="18"/>
          <w:szCs w:val="18"/>
        </w:rPr>
        <w:t>3.А2.7 Организация финалов</w:t>
      </w:r>
    </w:p>
    <w:p w:rsidR="001D432D" w:rsidRPr="00B56CC0" w:rsidRDefault="001D432D" w:rsidP="00FB46DB">
      <w:pPr>
        <w:rPr>
          <w:rFonts w:ascii="Arial" w:hAnsi="Arial" w:cs="Arial"/>
          <w:color w:val="000000"/>
          <w:sz w:val="18"/>
          <w:szCs w:val="18"/>
        </w:rPr>
      </w:pPr>
      <w:r w:rsidRPr="00B56CC0">
        <w:rPr>
          <w:rFonts w:ascii="Arial" w:hAnsi="Arial" w:cs="Arial"/>
          <w:color w:val="000000"/>
          <w:sz w:val="18"/>
          <w:szCs w:val="18"/>
        </w:rPr>
        <w:t>Возможна нехватка времени для подготовки финала, особенно последующего, который происходит быстро после первого финала. Простой путь предпринять жеребьевку для финала</w:t>
      </w:r>
      <w:r w:rsidR="006827B4" w:rsidRPr="00B56CC0">
        <w:rPr>
          <w:rFonts w:ascii="Arial" w:hAnsi="Arial" w:cs="Arial"/>
          <w:color w:val="000000"/>
          <w:sz w:val="18"/>
          <w:szCs w:val="18"/>
        </w:rPr>
        <w:t xml:space="preserve"> состоит в том чтобы собрать все полетные листы участников прошедших в следующий тур лицевой стороной вниз и дать жюри потянуть эти листы для определения стартовых позиций участников поз. 1, поз. 2 и т. д.</w:t>
      </w:r>
    </w:p>
    <w:p w:rsidR="005B3289" w:rsidRPr="00B56CC0" w:rsidRDefault="005B3289" w:rsidP="005B3289">
      <w:pPr>
        <w:rPr>
          <w:rFonts w:ascii="Arial" w:hAnsi="Arial" w:cs="Arial"/>
          <w:i/>
          <w:color w:val="000000"/>
          <w:sz w:val="18"/>
          <w:szCs w:val="18"/>
        </w:rPr>
      </w:pPr>
      <w:r w:rsidRPr="00B56CC0">
        <w:rPr>
          <w:rFonts w:ascii="Arial" w:hAnsi="Arial" w:cs="Arial"/>
          <w:i/>
          <w:color w:val="000000"/>
          <w:sz w:val="18"/>
          <w:szCs w:val="18"/>
        </w:rPr>
        <w:t xml:space="preserve">3. A2B.6. Споры </w:t>
      </w:r>
    </w:p>
    <w:p w:rsidR="005B3289" w:rsidRPr="00B56CC0" w:rsidRDefault="005B3289" w:rsidP="005B3289">
      <w:pPr>
        <w:rPr>
          <w:rFonts w:ascii="Arial" w:hAnsi="Arial" w:cs="Arial"/>
          <w:i/>
          <w:color w:val="000000"/>
          <w:sz w:val="18"/>
          <w:szCs w:val="18"/>
        </w:rPr>
      </w:pPr>
      <w:r w:rsidRPr="00B56CC0">
        <w:rPr>
          <w:rFonts w:ascii="Arial" w:hAnsi="Arial" w:cs="Arial"/>
          <w:i/>
          <w:color w:val="000000"/>
          <w:sz w:val="18"/>
          <w:szCs w:val="18"/>
        </w:rPr>
        <w:t>Спор, который не может быть решен между хронометристами и менеджером команды, должен б</w:t>
      </w:r>
      <w:r w:rsidRPr="00B56CC0">
        <w:rPr>
          <w:rFonts w:ascii="Arial" w:hAnsi="Arial" w:cs="Arial"/>
          <w:i/>
          <w:color w:val="000000"/>
          <w:sz w:val="18"/>
          <w:szCs w:val="18"/>
        </w:rPr>
        <w:t>ыть отнесен к начальнику стартов</w:t>
      </w:r>
      <w:r w:rsidRPr="00B56CC0">
        <w:rPr>
          <w:rFonts w:ascii="Arial" w:hAnsi="Arial" w:cs="Arial"/>
          <w:i/>
          <w:color w:val="000000"/>
          <w:sz w:val="18"/>
          <w:szCs w:val="18"/>
        </w:rPr>
        <w:t xml:space="preserve"> или Жюри FAI. Хронометристы не должны покидать свой пост во время спора,</w:t>
      </w:r>
      <w:r w:rsidRPr="00B56CC0">
        <w:rPr>
          <w:rFonts w:ascii="Arial" w:hAnsi="Arial" w:cs="Arial"/>
          <w:i/>
          <w:color w:val="000000"/>
          <w:sz w:val="18"/>
          <w:szCs w:val="18"/>
        </w:rPr>
        <w:t xml:space="preserve"> но должны продолжить судейство как требуется других участников на стартовой позиции</w:t>
      </w:r>
      <w:r w:rsidRPr="00B56CC0">
        <w:rPr>
          <w:rFonts w:ascii="Arial" w:hAnsi="Arial" w:cs="Arial"/>
          <w:i/>
          <w:color w:val="000000"/>
          <w:sz w:val="18"/>
          <w:szCs w:val="18"/>
        </w:rPr>
        <w:t>. Ес</w:t>
      </w:r>
      <w:r w:rsidRPr="00B56CC0">
        <w:rPr>
          <w:rFonts w:ascii="Arial" w:hAnsi="Arial" w:cs="Arial"/>
          <w:i/>
          <w:color w:val="000000"/>
          <w:sz w:val="18"/>
          <w:szCs w:val="18"/>
        </w:rPr>
        <w:t>ли спор не решен во время тура, и участник</w:t>
      </w:r>
      <w:r w:rsidRPr="00B56CC0">
        <w:rPr>
          <w:rFonts w:ascii="Arial" w:hAnsi="Arial" w:cs="Arial"/>
          <w:i/>
          <w:color w:val="000000"/>
          <w:sz w:val="18"/>
          <w:szCs w:val="18"/>
        </w:rPr>
        <w:t xml:space="preserve"> мог </w:t>
      </w:r>
      <w:r w:rsidRPr="00B56CC0">
        <w:rPr>
          <w:rFonts w:ascii="Arial" w:hAnsi="Arial" w:cs="Arial"/>
          <w:i/>
          <w:color w:val="000000"/>
          <w:sz w:val="18"/>
          <w:szCs w:val="18"/>
        </w:rPr>
        <w:t>бы быть наделен правом на пере</w:t>
      </w:r>
      <w:r w:rsidRPr="00B56CC0">
        <w:rPr>
          <w:rFonts w:ascii="Arial" w:hAnsi="Arial" w:cs="Arial"/>
          <w:i/>
          <w:color w:val="000000"/>
          <w:sz w:val="18"/>
          <w:szCs w:val="18"/>
        </w:rPr>
        <w:t>лет, если его протест поддержан, то х</w:t>
      </w:r>
      <w:r w:rsidRPr="00B56CC0">
        <w:rPr>
          <w:rFonts w:ascii="Arial" w:hAnsi="Arial" w:cs="Arial"/>
          <w:i/>
          <w:color w:val="000000"/>
          <w:sz w:val="18"/>
          <w:szCs w:val="18"/>
        </w:rPr>
        <w:t>ронометристы должны зафиксировать время пере</w:t>
      </w:r>
      <w:r w:rsidRPr="00B56CC0">
        <w:rPr>
          <w:rFonts w:ascii="Arial" w:hAnsi="Arial" w:cs="Arial"/>
          <w:i/>
          <w:color w:val="000000"/>
          <w:sz w:val="18"/>
          <w:szCs w:val="18"/>
        </w:rPr>
        <w:t>лет</w:t>
      </w:r>
      <w:r w:rsidRPr="00B56CC0">
        <w:rPr>
          <w:rFonts w:ascii="Arial" w:hAnsi="Arial" w:cs="Arial"/>
          <w:i/>
          <w:color w:val="000000"/>
          <w:sz w:val="18"/>
          <w:szCs w:val="18"/>
        </w:rPr>
        <w:t>а</w:t>
      </w:r>
      <w:r w:rsidRPr="00B56CC0">
        <w:rPr>
          <w:rFonts w:ascii="Arial" w:hAnsi="Arial" w:cs="Arial"/>
          <w:i/>
          <w:color w:val="000000"/>
          <w:sz w:val="18"/>
          <w:szCs w:val="18"/>
        </w:rPr>
        <w:t>. Время должно быть зарегистрировано отдельно в случае, если требуется, когда спор был урегулирова</w:t>
      </w:r>
      <w:r w:rsidRPr="00B56CC0">
        <w:rPr>
          <w:rFonts w:ascii="Arial" w:hAnsi="Arial" w:cs="Arial"/>
          <w:i/>
          <w:color w:val="000000"/>
          <w:sz w:val="18"/>
          <w:szCs w:val="18"/>
        </w:rPr>
        <w:t>н. Это должно быть сделано до конца тур</w:t>
      </w:r>
      <w:r w:rsidRPr="00B56CC0">
        <w:rPr>
          <w:rFonts w:ascii="Arial" w:hAnsi="Arial" w:cs="Arial"/>
          <w:i/>
          <w:color w:val="000000"/>
          <w:sz w:val="18"/>
          <w:szCs w:val="18"/>
        </w:rPr>
        <w:t>а.</w:t>
      </w:r>
    </w:p>
    <w:p w:rsidR="005B3289" w:rsidRPr="00B56CC0" w:rsidRDefault="00776973" w:rsidP="005B3289">
      <w:pPr>
        <w:rPr>
          <w:rFonts w:ascii="Arial" w:hAnsi="Arial" w:cs="Arial"/>
          <w:color w:val="000000"/>
          <w:sz w:val="18"/>
          <w:szCs w:val="18"/>
        </w:rPr>
      </w:pPr>
      <w:r w:rsidRPr="00B56CC0">
        <w:rPr>
          <w:rFonts w:ascii="Arial" w:hAnsi="Arial" w:cs="Arial"/>
          <w:color w:val="000000"/>
          <w:sz w:val="18"/>
          <w:szCs w:val="18"/>
        </w:rPr>
        <w:t>В финале</w:t>
      </w:r>
      <w:r w:rsidR="005B3289" w:rsidRPr="00B56CC0">
        <w:rPr>
          <w:rFonts w:ascii="Arial" w:hAnsi="Arial" w:cs="Arial"/>
          <w:color w:val="000000"/>
          <w:sz w:val="18"/>
          <w:szCs w:val="18"/>
        </w:rPr>
        <w:t xml:space="preserve"> спор может быть решен данным</w:t>
      </w:r>
      <w:r w:rsidRPr="00B56CC0">
        <w:rPr>
          <w:rFonts w:ascii="Arial" w:hAnsi="Arial" w:cs="Arial"/>
          <w:color w:val="000000"/>
          <w:sz w:val="18"/>
          <w:szCs w:val="18"/>
        </w:rPr>
        <w:t>и,</w:t>
      </w:r>
      <w:r w:rsidR="005B3289" w:rsidRPr="00B56CC0">
        <w:rPr>
          <w:rFonts w:ascii="Arial" w:hAnsi="Arial" w:cs="Arial"/>
          <w:color w:val="000000"/>
          <w:sz w:val="18"/>
          <w:szCs w:val="18"/>
        </w:rPr>
        <w:t xml:space="preserve"> зарегистрированными электронным высотомером. Этот спор должен быть отмечен на протоколе результатов </w:t>
      </w:r>
      <w:r w:rsidRPr="00B56CC0">
        <w:rPr>
          <w:rFonts w:ascii="Arial" w:hAnsi="Arial" w:cs="Arial"/>
          <w:color w:val="000000"/>
          <w:sz w:val="18"/>
          <w:szCs w:val="18"/>
        </w:rPr>
        <w:t xml:space="preserve">для </w:t>
      </w:r>
      <w:r w:rsidR="005B3289" w:rsidRPr="00B56CC0">
        <w:rPr>
          <w:rFonts w:ascii="Arial" w:hAnsi="Arial" w:cs="Arial"/>
          <w:color w:val="000000"/>
          <w:sz w:val="18"/>
          <w:szCs w:val="18"/>
        </w:rPr>
        <w:t>спорного времен</w:t>
      </w:r>
      <w:r w:rsidRPr="00B56CC0">
        <w:rPr>
          <w:rFonts w:ascii="Arial" w:hAnsi="Arial" w:cs="Arial"/>
          <w:color w:val="000000"/>
          <w:sz w:val="18"/>
          <w:szCs w:val="18"/>
        </w:rPr>
        <w:t>и полета финального тура</w:t>
      </w:r>
      <w:r w:rsidR="005B3289" w:rsidRPr="00B56CC0">
        <w:rPr>
          <w:rFonts w:ascii="Arial" w:hAnsi="Arial" w:cs="Arial"/>
          <w:color w:val="000000"/>
          <w:sz w:val="18"/>
          <w:szCs w:val="18"/>
        </w:rPr>
        <w:t>.</w:t>
      </w:r>
    </w:p>
    <w:p w:rsidR="00776973" w:rsidRPr="00B56CC0" w:rsidRDefault="00776973" w:rsidP="00776973">
      <w:pPr>
        <w:rPr>
          <w:rFonts w:ascii="Arial" w:hAnsi="Arial" w:cs="Arial"/>
          <w:color w:val="000000"/>
          <w:sz w:val="18"/>
          <w:szCs w:val="18"/>
        </w:rPr>
      </w:pPr>
      <w:r w:rsidRPr="00B56CC0">
        <w:rPr>
          <w:rFonts w:ascii="Arial" w:hAnsi="Arial" w:cs="Arial"/>
          <w:color w:val="000000"/>
          <w:sz w:val="18"/>
          <w:szCs w:val="18"/>
        </w:rPr>
        <w:t>ПРИЛОЖЕНИЕ 5 ПРЕДВАРИТЕЛЬНАЯ</w:t>
      </w:r>
      <w:r w:rsidRPr="00B56CC0">
        <w:rPr>
          <w:rFonts w:ascii="Arial" w:hAnsi="Arial" w:cs="Arial"/>
          <w:color w:val="000000"/>
          <w:sz w:val="18"/>
          <w:szCs w:val="18"/>
        </w:rPr>
        <w:t xml:space="preserve"> ПУБЛИКАЦИЯ БУДУЩИХ ИЗМЕНЕНИЙ ПРАВИЛ</w:t>
      </w:r>
    </w:p>
    <w:p w:rsidR="00776973" w:rsidRPr="00B56CC0" w:rsidRDefault="00776973" w:rsidP="00776973">
      <w:pPr>
        <w:rPr>
          <w:rFonts w:ascii="Arial" w:hAnsi="Arial" w:cs="Arial"/>
          <w:color w:val="000000"/>
          <w:sz w:val="18"/>
          <w:szCs w:val="18"/>
        </w:rPr>
      </w:pPr>
      <w:r w:rsidRPr="00B56CC0">
        <w:rPr>
          <w:rFonts w:ascii="Arial" w:hAnsi="Arial" w:cs="Arial"/>
          <w:color w:val="000000"/>
          <w:sz w:val="18"/>
          <w:szCs w:val="18"/>
        </w:rPr>
        <w:t>1. Радиоуправление в F1C</w:t>
      </w:r>
    </w:p>
    <w:p w:rsidR="00776973" w:rsidRPr="00B56CC0" w:rsidRDefault="00776973" w:rsidP="00776973">
      <w:pPr>
        <w:rPr>
          <w:rFonts w:ascii="Arial" w:hAnsi="Arial" w:cs="Arial"/>
          <w:color w:val="000000"/>
          <w:sz w:val="18"/>
          <w:szCs w:val="18"/>
        </w:rPr>
      </w:pPr>
      <w:r w:rsidRPr="00B56CC0">
        <w:rPr>
          <w:rFonts w:ascii="Arial" w:hAnsi="Arial" w:cs="Arial"/>
          <w:color w:val="000000"/>
          <w:sz w:val="18"/>
          <w:szCs w:val="18"/>
        </w:rPr>
        <w:t>Одобренный Пленарным заседанием 2017 для применения с 01/01/2020. Исправьте заключительный параграф 3.3.2 следующим образом:</w:t>
      </w:r>
    </w:p>
    <w:p w:rsidR="00E272F4" w:rsidRPr="00B56CC0" w:rsidRDefault="00776973" w:rsidP="00776973">
      <w:pPr>
        <w:rPr>
          <w:rFonts w:ascii="Arial" w:hAnsi="Arial" w:cs="Arial"/>
          <w:color w:val="000000"/>
          <w:sz w:val="18"/>
          <w:szCs w:val="18"/>
        </w:rPr>
      </w:pPr>
      <w:r w:rsidRPr="00B56CC0">
        <w:rPr>
          <w:rFonts w:ascii="Arial" w:hAnsi="Arial" w:cs="Arial"/>
          <w:color w:val="000000"/>
          <w:sz w:val="18"/>
          <w:szCs w:val="18"/>
        </w:rPr>
        <w:t xml:space="preserve">Модели F1C должны быть оснащены функциональным радиоуправлением только для необратимых действий, </w:t>
      </w:r>
      <w:r w:rsidR="00B56CC0" w:rsidRPr="00B56CC0">
        <w:rPr>
          <w:rFonts w:ascii="Arial" w:hAnsi="Arial" w:cs="Arial"/>
          <w:color w:val="000000"/>
          <w:sz w:val="18"/>
          <w:szCs w:val="18"/>
        </w:rPr>
        <w:t>чтобы управлять детермализацией</w:t>
      </w:r>
      <w:r w:rsidRPr="00B56CC0">
        <w:rPr>
          <w:rFonts w:ascii="Arial" w:hAnsi="Arial" w:cs="Arial"/>
          <w:color w:val="000000"/>
          <w:sz w:val="18"/>
          <w:szCs w:val="18"/>
        </w:rPr>
        <w:t xml:space="preserve"> модели. Это </w:t>
      </w:r>
      <w:r w:rsidR="00B56CC0" w:rsidRPr="00B56CC0">
        <w:rPr>
          <w:rFonts w:ascii="Arial" w:hAnsi="Arial" w:cs="Arial"/>
          <w:strike/>
          <w:color w:val="000000"/>
          <w:sz w:val="18"/>
          <w:szCs w:val="18"/>
        </w:rPr>
        <w:t xml:space="preserve">может </w:t>
      </w:r>
      <w:r w:rsidR="00B56CC0" w:rsidRPr="00B56CC0">
        <w:rPr>
          <w:rFonts w:ascii="Arial" w:hAnsi="Arial" w:cs="Arial"/>
          <w:color w:val="000000"/>
          <w:sz w:val="18"/>
          <w:szCs w:val="18"/>
        </w:rPr>
        <w:t>долж</w:t>
      </w:r>
      <w:r w:rsidRPr="00B56CC0">
        <w:rPr>
          <w:rFonts w:ascii="Arial" w:hAnsi="Arial" w:cs="Arial"/>
          <w:color w:val="000000"/>
          <w:sz w:val="18"/>
          <w:szCs w:val="18"/>
        </w:rPr>
        <w:t>н</w:t>
      </w:r>
      <w:r w:rsidR="00B56CC0" w:rsidRPr="00B56CC0">
        <w:rPr>
          <w:rFonts w:ascii="Arial" w:hAnsi="Arial" w:cs="Arial"/>
          <w:color w:val="000000"/>
          <w:sz w:val="18"/>
          <w:szCs w:val="18"/>
        </w:rPr>
        <w:t>о</w:t>
      </w:r>
      <w:r w:rsidRPr="00B56CC0">
        <w:rPr>
          <w:rFonts w:ascii="Arial" w:hAnsi="Arial" w:cs="Arial"/>
          <w:color w:val="000000"/>
          <w:sz w:val="18"/>
          <w:szCs w:val="18"/>
        </w:rPr>
        <w:t xml:space="preserve"> включать остановку д</w:t>
      </w:r>
      <w:r w:rsidR="00B56CC0" w:rsidRPr="00B56CC0">
        <w:rPr>
          <w:rFonts w:ascii="Arial" w:hAnsi="Arial" w:cs="Arial"/>
          <w:color w:val="000000"/>
          <w:sz w:val="18"/>
          <w:szCs w:val="18"/>
        </w:rPr>
        <w:t>вигателя, если он еще работает</w:t>
      </w:r>
      <w:r w:rsidRPr="00B56CC0">
        <w:rPr>
          <w:rFonts w:ascii="Arial" w:hAnsi="Arial" w:cs="Arial"/>
          <w:color w:val="000000"/>
          <w:sz w:val="18"/>
          <w:szCs w:val="18"/>
        </w:rPr>
        <w:t xml:space="preserve">. Любой сбой или непреднамеренная операция этих функций полностью </w:t>
      </w:r>
      <w:r w:rsidR="00B56CC0" w:rsidRPr="00B56CC0">
        <w:rPr>
          <w:rFonts w:ascii="Arial" w:hAnsi="Arial" w:cs="Arial"/>
          <w:color w:val="000000"/>
          <w:sz w:val="18"/>
          <w:szCs w:val="18"/>
        </w:rPr>
        <w:t>является риском участника.</w:t>
      </w:r>
      <w:bookmarkEnd w:id="0"/>
    </w:p>
    <w:sectPr w:rsidR="00E272F4" w:rsidRPr="00B56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EE" w:rsidRDefault="00811EEE" w:rsidP="000B2177">
      <w:pPr>
        <w:spacing w:after="0" w:line="240" w:lineRule="auto"/>
      </w:pPr>
      <w:r>
        <w:separator/>
      </w:r>
    </w:p>
  </w:endnote>
  <w:endnote w:type="continuationSeparator" w:id="0">
    <w:p w:rsidR="00811EEE" w:rsidRDefault="00811EEE" w:rsidP="000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EE" w:rsidRDefault="00811EEE" w:rsidP="000B2177">
      <w:pPr>
        <w:spacing w:after="0" w:line="240" w:lineRule="auto"/>
      </w:pPr>
      <w:r>
        <w:separator/>
      </w:r>
    </w:p>
  </w:footnote>
  <w:footnote w:type="continuationSeparator" w:id="0">
    <w:p w:rsidR="00811EEE" w:rsidRDefault="00811EEE" w:rsidP="000B2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C1"/>
    <w:rsid w:val="00001BD9"/>
    <w:rsid w:val="000041EE"/>
    <w:rsid w:val="00004224"/>
    <w:rsid w:val="00016332"/>
    <w:rsid w:val="000B2177"/>
    <w:rsid w:val="00142862"/>
    <w:rsid w:val="001D432D"/>
    <w:rsid w:val="00477FA4"/>
    <w:rsid w:val="005B3289"/>
    <w:rsid w:val="005C4A71"/>
    <w:rsid w:val="006162A6"/>
    <w:rsid w:val="006827B4"/>
    <w:rsid w:val="00776973"/>
    <w:rsid w:val="00811EEE"/>
    <w:rsid w:val="00A632B7"/>
    <w:rsid w:val="00A755C1"/>
    <w:rsid w:val="00A83CBD"/>
    <w:rsid w:val="00A8447D"/>
    <w:rsid w:val="00B56CC0"/>
    <w:rsid w:val="00BE7CDC"/>
    <w:rsid w:val="00E272F4"/>
    <w:rsid w:val="00FB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826C-AD5B-408D-B535-8E35F2B5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1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177"/>
  </w:style>
  <w:style w:type="paragraph" w:styleId="a5">
    <w:name w:val="footer"/>
    <w:basedOn w:val="a"/>
    <w:link w:val="a6"/>
    <w:uiPriority w:val="99"/>
    <w:unhideWhenUsed/>
    <w:rsid w:val="000B21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177"/>
  </w:style>
  <w:style w:type="paragraph" w:styleId="a7">
    <w:name w:val="Balloon Text"/>
    <w:basedOn w:val="a"/>
    <w:link w:val="a8"/>
    <w:uiPriority w:val="99"/>
    <w:semiHidden/>
    <w:unhideWhenUsed/>
    <w:rsid w:val="00B56C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6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39DF-12CC-4E03-8A92-0F5A3DAF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Кочкарев</dc:creator>
  <cp:keywords/>
  <dc:description/>
  <cp:lastModifiedBy>Михаил Кочкарев</cp:lastModifiedBy>
  <cp:revision>4</cp:revision>
  <cp:lastPrinted>2017-12-01T06:39:00Z</cp:lastPrinted>
  <dcterms:created xsi:type="dcterms:W3CDTF">2017-11-30T03:56:00Z</dcterms:created>
  <dcterms:modified xsi:type="dcterms:W3CDTF">2017-12-01T06:43:00Z</dcterms:modified>
</cp:coreProperties>
</file>